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C2E" w:rsidRPr="00394C2E" w:rsidRDefault="00394C2E" w:rsidP="00394C2E">
      <w:pPr>
        <w:spacing w:after="0" w:line="240" w:lineRule="auto"/>
        <w:ind w:firstLine="851"/>
        <w:jc w:val="both"/>
        <w:textAlignment w:val="top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КАК СОСТАВИТЬ РЕЗЮМЕ: НАШИ СОВЕТЫ СОИСКАТЕЛЯМ</w:t>
      </w:r>
    </w:p>
    <w:p w:rsidR="00394C2E" w:rsidRPr="00394C2E" w:rsidRDefault="00394C2E" w:rsidP="00394C2E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C2E" w:rsidRPr="00394C2E" w:rsidRDefault="00394C2E" w:rsidP="00394C2E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честны: резюме не главное при устройстве на работу. Человека с уникальными опытом и компетенциями пригласят на собеседование, даже если его резюме составлено на салфетке. Другое дело, если к категории редких суперпрофессионалов он пока не относится. Тогда шанс встретить конкурентов в борьбе за работу мечты возрастает, а качество резюме выходит на первый план.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статье мы собрали советы по составлению идеального резюме. 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Фото, контакты, место проживания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Фотография в резюме всегда будет плюсом, даже если должность не предполагает общения с людьми. Фото сделает резюме персонализированным: его будет легче заметить, а отклик сложнее пропустить или удалить. Но выбирать портрет для резюме нужно критически: неудачное фото может все испортить. Лучше всего подойдет профессиональное портретное фото, деловое и нейтральное.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контакты обратите внимание на почтовый ящик — он должен соответствовать профессиональному статусу. Адрес kisulya1987@mail.ru подчеркнет неделовой подход к работе. А вот angelina.vavilonova@gmail.com — уже лучше.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соискатели указывают в резюме свой домашний адрес вплоть до конкретной квартиры. Достаточно указать город или ближайшее метро, например, «Мытищи» или «село </w:t>
      </w:r>
      <w:r w:rsidR="00EB03BE"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Мансурова</w:t>
      </w: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Курской области».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Желаемая должность и зарплата</w:t>
      </w:r>
    </w:p>
    <w:p w:rsid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Указывать желаемую зарплату в резюме необязательно, но любой работодатель будет рад, если вы это сделаете. Универсальный совет в такой ситуации: написать сумму на 15–20% большую, чем та, которую вы зарабатываете сейчас. Это даст возможность торговаться без ущерба для собственных интересов. 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Сверяйте свои ожидания со средней зарплатой по рынку: посмотрите на вакансии, на статистику по региону и профессиональной области. Завышенный на 40% и более оклад однозначно отпугнет рекрутера. Узнать среднюю зарплату по рынку для своего города и </w:t>
      </w:r>
      <w:r w:rsidR="00EB0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профобласти</w:t>
      </w:r>
      <w:proofErr w:type="spellEnd"/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в </w:t>
      </w:r>
      <w:hyperlink r:id="rId7" w:tgtFrame="_blank" w:history="1">
        <w:r w:rsidRPr="00394C2E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Индексе </w:t>
        </w:r>
        <w:proofErr w:type="spellStart"/>
        <w:r w:rsidRPr="00394C2E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HeadHunter</w:t>
        </w:r>
        <w:proofErr w:type="spellEnd"/>
      </w:hyperlink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— резюме топ-менеджеров. Зарплаты руководителей рассчитываются в разных компаниях по-разному, и конкретные ожидания могут помешать получить выгодное предложение.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Опыт работы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не начинающий специалист, то именно опыт — главная часть резюме. Поэтому к этому разделу стоит подойти с особой тщательностью.</w:t>
      </w:r>
    </w:p>
    <w:p w:rsidR="00394C2E" w:rsidRPr="00394C2E" w:rsidRDefault="00394C2E" w:rsidP="00394C2E">
      <w:pPr>
        <w:numPr>
          <w:ilvl w:val="0"/>
          <w:numId w:val="1"/>
        </w:numPr>
        <w:spacing w:after="0" w:line="360" w:lineRule="atLeast"/>
        <w:ind w:left="0"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должен выглядеть цельным, то есть без длительных перерывов в карьере. Если перерывы были, то они должны иметь объяснения: декретный отпуск, занятие бизнесом, фриланс и так далее. Подробнее о том, как писать о пробелах в опыте, мы рассказывали в </w:t>
      </w:r>
      <w:hyperlink r:id="rId8" w:tgtFrame="_blank" w:history="1">
        <w:r w:rsidRPr="00394C2E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этой статье</w:t>
        </w:r>
      </w:hyperlink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C2E" w:rsidRPr="00394C2E" w:rsidRDefault="00394C2E" w:rsidP="00394C2E">
      <w:pPr>
        <w:numPr>
          <w:ilvl w:val="0"/>
          <w:numId w:val="1"/>
        </w:numPr>
        <w:spacing w:after="0" w:line="360" w:lineRule="atLeast"/>
        <w:ind w:left="0"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Опыт должен выглядеть стабильным: если вы меняете место работы чаще раза в год, работодателя это насторожит. Изменения в должности в рамках одной компании обычно указывают в одном блоке.</w:t>
      </w:r>
    </w:p>
    <w:p w:rsidR="00394C2E" w:rsidRPr="00394C2E" w:rsidRDefault="00394C2E" w:rsidP="00394C2E">
      <w:pPr>
        <w:numPr>
          <w:ilvl w:val="0"/>
          <w:numId w:val="1"/>
        </w:numPr>
        <w:spacing w:after="0" w:line="360" w:lineRule="atLeast"/>
        <w:ind w:left="0"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Уделите внимание последним трем годам работы: это интересует работодателей в первую очередь. О начальных этапах карьеры и о том, что было больше 10 лет назад, можно рассказать совсем кратко.</w:t>
      </w:r>
    </w:p>
    <w:p w:rsidR="00394C2E" w:rsidRPr="00394C2E" w:rsidRDefault="00394C2E" w:rsidP="00394C2E">
      <w:pPr>
        <w:numPr>
          <w:ilvl w:val="0"/>
          <w:numId w:val="1"/>
        </w:numPr>
        <w:spacing w:after="0" w:line="360" w:lineRule="atLeast"/>
        <w:ind w:left="0"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компания неизвестна на рынке, укажите ее род деятельности. Не просто ООО «Рога и копыта», а «Черноморское отделение арбатовской конторы по заготовке рогов и копыт». Деятельность компании можно кратко описать в блоке обязанностей.</w:t>
      </w:r>
    </w:p>
    <w:p w:rsidR="00394C2E" w:rsidRPr="00394C2E" w:rsidRDefault="00394C2E" w:rsidP="00394C2E">
      <w:pPr>
        <w:numPr>
          <w:ilvl w:val="0"/>
          <w:numId w:val="1"/>
        </w:numPr>
        <w:spacing w:after="0" w:line="360" w:lineRule="atLeast"/>
        <w:ind w:left="0"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заголовках пишите общепринятые на рынке названия должностей: например, «коммерческий директор» вместо «руководитель отдела по координации закупок и сбыта». Это же касается названия резюме. Нередко соискатели копируют в него последнюю должность, что неправильно: название должно отражать суть работы, а не запись в трудовой. К примеру, «руководитель проекта» выглядит универсальнее, чем «управляющий директор бизнес-единицы». Так ваше резюме быстрее найдут работодатели.</w:t>
      </w:r>
    </w:p>
    <w:p w:rsidR="00394C2E" w:rsidRPr="00394C2E" w:rsidRDefault="00394C2E" w:rsidP="00394C2E">
      <w:pPr>
        <w:numPr>
          <w:ilvl w:val="0"/>
          <w:numId w:val="1"/>
        </w:numPr>
        <w:spacing w:after="0" w:line="360" w:lineRule="atLeast"/>
        <w:ind w:left="0"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копируйте список обязанностей из должностных инструкций. Выделите наиболее важные и запишите понятным языком, без канцеляризмов. Например, «оптимизация бизнес-процессов» вместо «реализация проектной деятельности по оптимизации бизнес-процессов». Пяти основных задач будет достаточно.</w:t>
      </w:r>
    </w:p>
    <w:p w:rsidR="00394C2E" w:rsidRPr="00394C2E" w:rsidRDefault="00394C2E" w:rsidP="00394C2E">
      <w:pPr>
        <w:numPr>
          <w:ilvl w:val="0"/>
          <w:numId w:val="1"/>
        </w:numPr>
        <w:spacing w:after="0" w:line="360" w:lineRule="atLeast"/>
        <w:ind w:left="0"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рабочих обязанностей, обязательно укажите ваши конкретные достижения и результаты деятельности (например, «совместно с ИТ-отделом разработал корпоративные стандарты контроля бизнес-процессов»).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общих фраз вроде «был самым трудолюбивым работником отдела» — это мнение, которое невозможно проверить, поэтому оно не интересно работодателю.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 соискатели описывают работу в той или иной компании, будто пишут главу из собственной биографии: «Здесь я начинал карьеру с низших должностей, усердно добиваясь повышения» или «При беглом знакомстве можно подумать, что работа давалась мне легко, но на самом деле было ровно наоборот». Эти примеры — эталон того, как не надо описывать опыт. Резюме сработало, если работодатель за несколько секунд разобрался в опыте и понял, что этот кандидат стоит более внимательного изучения. А продемонстрировать энтузиазм можно в сопроводительном письме.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Образование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указанные в резюме образовательные курсы должны относиться к профессиональной деятельности. Лучше упустить что-то, чем добавлять </w:t>
      </w: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сомнительные сертификаты — например, о курсах по массажу, — если в работе эти знания не нужны.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тернистом пути наверх всегда лучше рассказать на собеседовании. Поэтому можно опустить учебу в техникуме или ПТУ, если есть диплом о высшем образовании в той же сфере.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навыки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соискатели полностью игнорируют этот раздел, а зря: часто именно сюда смотрит рекрутер после знакомства с опытом и образованием кандидата. Ключевые навыки — это специфические знания и умения, относящиеся непосредственно к рабочим процессам. Для юристов это могут быть «Арбитражные суды» и «Корпоративное право», для менеджера по логистике «Работа с таможенными органами» и «Инкотермс», для финансиста — «Статистический анализ» и «Бюджетирование», и так далее.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заполнении этого раздела система hh.ru подскажет название того или иного навыка, предлагая наиболее короткий и унифицированный вариант — по возможности выбирайте именно его.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очевидных вещей: не нужно писать, что вы знаете Windows, Internet Explorer и пользуетесь электронной почтой.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 мне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часто соискатели путают навыки с личностными качествами и указывают в разделе ключевых навыков что-то вроде «Ответственность» или «Пунктуальность». Советуем написать об этих качествах в разделе «Обо мне» и избегать банальностей. Вместо «Ответственности» и «Пунктуальности» напишите «Добросовестно отношусь к выполнению задач» и «Всегда укладываюсь в обещанные сроки». Суть от этого не поменяется, но формулировка привлечет больше внимания.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некоторых случаях можно указать личностные качества, которые не относятся напрямую к профессии — это может быть хорошая физическая форма или спортивные достижения («КМС по лыжным гонкам»). Это касается и представителей не самых очевидных профессий: скажем, физическая форма часто важна для менеджеров по продажам, так как им приходится часто ездить на встречи и в командировки.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то же самое относится и к достижениям в интеллектуальной сфере. Если вы чемпион города по шахматам или выиграли олимпиаду по программированию — это интересно. Если просто увлекаетесь чтением, то нет. Добавляйте только то, что можно доказать и что поможет получить желаемую должность.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 </w:t>
      </w:r>
      <w:hyperlink r:id="rId9" w:tgtFrame="_blank" w:history="1">
        <w:r w:rsidRPr="00394C2E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хобби</w:t>
        </w:r>
      </w:hyperlink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большинстве случаев лучше совсем не указывать. Рекрутеру оно не интересно, а экзотические занятия (вроде эзотерики и даже йоги) и вовсе могут отпугнуть.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писать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Теперь коснемся вопроса языка резюме. Хороший язык не только расскажет о вашем уровне развития, но и заметно облегчит работу рекрутера — ему не придется пробираться сквозь набор штампов и сложных оборотов, чтобы добраться до сути.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Итоговый текст резюме должен представлять собой выжимку, из которой убрано все, что в принципе можно убрать без потери смысла: вводные слова, эпитеты, причастные и деепричастные обороты, лишние отглагольные прилагательные и существительные.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Неправильно: Занимался организацией проведения инвентаризаций в принадлежащих компании подразделениях. Осуществлял деятельность по организации тендеров, в частности, подготовку обширного пакета документов по этому вопросу.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Правильно: Проведение инвентаризаций в подразделениях компании. Подготовка пакета документов для проведения тендеров.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Следуйте нехитрому принципу: чем короче и проще предложения, тем лучше.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слова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Вставляйте в свое резюме слова-маркеры, по которым рекрутер сможет его отыскать через поиск. Например, если вы аудитор и работаете с оффшорными компаниями, то в вашем резюме обязательно должно встречаться слово «</w:t>
      </w:r>
      <w:proofErr w:type="spellStart"/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оффшоры</w:t>
      </w:r>
      <w:proofErr w:type="spellEnd"/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Подумайте над тем, какие ключевые слова относятся к вашей профессии, представив, какие термины рекрутер будет использовать при поиске резюме. Используйте информацию из интересных вам вакансий.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Сопроводительное письмо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накомство рекрутера с вами всегда начинается с сопроводительного письма. Обычно оно начинается с приветственной фразы: «Здравствуйте! Меня зовут Кондратий Степанов и меня заинтересовала ваша вакансия городского посадника».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новом абзаце кратко опишите свои достижения и основные навыки («руководил отделом», «участвовал в проектах» и так далее). Этот абзац не должен быть длиннее трех-четырех предложений.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абзац — ключ к сердцу рекрутера. Напишите в нем, почему вы хотите работать в компании и почему вы считаете свою кандидатуру подходящей. Старайтесь избегать банальных фраз вроде «работу в вашей компании считаю возможностью для дальнейшего развития» — такие фразы заставят рекрутера подозревать, что вы копируете одно и то же сопроводительное письмо для разных вакансий.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разыскать в интернете информацию о компании и указать факт знакомства с ней уже в сопроводительном письме. Хороший пример: «Меня особенно заинтересовали ваши проекты в телекоме: я 4 года работаю в b2b продажах и постоянно пересекаюсь с такими клиентами».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Заканчивать резюме принято фразой, подтверждающей вашу готовность подъехать на собеседование: «Благодарю за внимание и буду рад встретится, чтобы ответить на ваши вопросы!».</w:t>
      </w:r>
    </w:p>
    <w:p w:rsidR="00394C2E" w:rsidRPr="00394C2E" w:rsidRDefault="00394C2E" w:rsidP="00394C2E">
      <w:pPr>
        <w:spacing w:after="0" w:line="390" w:lineRule="atLeast"/>
        <w:ind w:firstLine="851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резюме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работа закончена, советуем два-три раза внимательно пройтись по тексту, исправляя ошибки и редактируя не слишком удачные фразы. Имейте в виду, что опечатки в заголовках, названиях компаний и должностей особенно насторожат работодателя.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Перечитывать текст больше трех раз подряд бессмысленно. Лучше вернуться к нему через некоторое время и тогда проверить еще раз. Если хотите показать резюме кому-нибудь еще, выбирайте человека с опытом работы рекрутером — в ином случае гарантированно получите ворох ненужных советов.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рассматриваете несколько разных должностей — например, «менеджер по продажам» и «руководитель отдела продаж», — составьте два разных резюме. Помните: у каждой профессии есть свои особенности. Если от юристов ждут идеального резюме без единой ошибки, то, например, бухгалтерам важнее указывать конкретные счета и версии 1С, с которыми они работали. Различия между «субкультурами» разных профессий не позволяют сделать единственно верную инструкцию для всех. Мы собрали только общие советы, которые относятся ко всем соискателям.</w:t>
      </w:r>
    </w:p>
    <w:p w:rsidR="00394C2E" w:rsidRP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резюме учитывало индивидуальные особенности, лучше воспользоваться услугами опытных HR-менеджеров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C2E" w:rsidRDefault="00394C2E" w:rsidP="00394C2E">
      <w:pPr>
        <w:spacing w:after="0" w:line="360" w:lineRule="atLeast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2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 успехов!</w:t>
      </w:r>
    </w:p>
    <w:sectPr w:rsidR="00394C2E" w:rsidSect="00394C2E"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42C" w:rsidRDefault="006B342C" w:rsidP="00394C2E">
      <w:pPr>
        <w:spacing w:after="0" w:line="240" w:lineRule="auto"/>
      </w:pPr>
      <w:r>
        <w:separator/>
      </w:r>
    </w:p>
  </w:endnote>
  <w:endnote w:type="continuationSeparator" w:id="0">
    <w:p w:rsidR="006B342C" w:rsidRDefault="006B342C" w:rsidP="0039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C2E" w:rsidRDefault="00394C2E">
    <w:pPr>
      <w:pStyle w:val="a6"/>
    </w:pPr>
    <w:r>
      <w:t xml:space="preserve">Информация с сайта </w:t>
    </w:r>
    <w:r w:rsidRPr="00394C2E">
      <w:t>hh.ru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42C" w:rsidRDefault="006B342C" w:rsidP="00394C2E">
      <w:pPr>
        <w:spacing w:after="0" w:line="240" w:lineRule="auto"/>
      </w:pPr>
      <w:r>
        <w:separator/>
      </w:r>
    </w:p>
  </w:footnote>
  <w:footnote w:type="continuationSeparator" w:id="0">
    <w:p w:rsidR="006B342C" w:rsidRDefault="006B342C" w:rsidP="00394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4649DF"/>
    <w:multiLevelType w:val="multilevel"/>
    <w:tmpl w:val="4A34F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2E"/>
    <w:rsid w:val="00051926"/>
    <w:rsid w:val="00394C2E"/>
    <w:rsid w:val="006B342C"/>
    <w:rsid w:val="00EB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BBF00D-06F3-4966-949F-F360E8C4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4C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94C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4C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94C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ms-header-contentdate">
    <w:name w:val="cms-header-content__date"/>
    <w:basedOn w:val="a0"/>
    <w:rsid w:val="00394C2E"/>
  </w:style>
  <w:style w:type="character" w:styleId="a3">
    <w:name w:val="Hyperlink"/>
    <w:basedOn w:val="a0"/>
    <w:uiPriority w:val="99"/>
    <w:semiHidden/>
    <w:unhideWhenUsed/>
    <w:rsid w:val="00394C2E"/>
    <w:rPr>
      <w:color w:val="0000FF"/>
      <w:u w:val="single"/>
    </w:rPr>
  </w:style>
  <w:style w:type="character" w:customStyle="1" w:styleId="bloko-sharecounter">
    <w:name w:val="bloko-share__counter"/>
    <w:basedOn w:val="a0"/>
    <w:rsid w:val="00394C2E"/>
  </w:style>
  <w:style w:type="paragraph" w:customStyle="1" w:styleId="cms-text">
    <w:name w:val="cms-text"/>
    <w:basedOn w:val="a"/>
    <w:rsid w:val="00394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ms-ordered-listitem">
    <w:name w:val="cms-ordered-list__item"/>
    <w:basedOn w:val="a"/>
    <w:rsid w:val="00394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9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4C2E"/>
  </w:style>
  <w:style w:type="paragraph" w:styleId="a6">
    <w:name w:val="footer"/>
    <w:basedOn w:val="a"/>
    <w:link w:val="a7"/>
    <w:uiPriority w:val="99"/>
    <w:unhideWhenUsed/>
    <w:rsid w:val="0039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4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0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5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23" w:color="auto"/>
                            <w:left w:val="none" w:sz="0" w:space="0" w:color="auto"/>
                            <w:bottom w:val="single" w:sz="6" w:space="15" w:color="E7E7E7"/>
                            <w:right w:val="none" w:sz="0" w:space="0" w:color="auto"/>
                          </w:divBdr>
                          <w:divsChild>
                            <w:div w:id="145543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02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06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18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66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5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98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60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40000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2259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32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99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h.ru/article/301108?from=article_301536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ats.hh.ru/?from=article_301536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hh.ru/article/301537?from=article_30153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Амир Белокиев</dc:creator>
  <cp:keywords/>
  <dc:description/>
  <cp:lastModifiedBy>XACAH</cp:lastModifiedBy>
  <cp:revision>2</cp:revision>
  <dcterms:created xsi:type="dcterms:W3CDTF">2021-02-07T15:54:00Z</dcterms:created>
  <dcterms:modified xsi:type="dcterms:W3CDTF">2021-05-24T05:54:00Z</dcterms:modified>
</cp:coreProperties>
</file>